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4608F3">
        <w:rPr>
          <w:rFonts w:ascii="Times New Roman" w:hAnsi="Times New Roman" w:cs="Times New Roman"/>
          <w:b/>
          <w:i/>
        </w:rPr>
        <w:t>Государственное автономное профессиональное образовательное учреждение</w:t>
      </w: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4608F3">
        <w:rPr>
          <w:rFonts w:ascii="Times New Roman" w:hAnsi="Times New Roman" w:cs="Times New Roman"/>
          <w:b/>
          <w:i/>
        </w:rPr>
        <w:t>Московской области</w:t>
      </w: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4608F3">
        <w:rPr>
          <w:rFonts w:ascii="Times New Roman" w:hAnsi="Times New Roman" w:cs="Times New Roman"/>
          <w:b/>
          <w:i/>
        </w:rPr>
        <w:t>«Губернский колледж»</w:t>
      </w: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608F3" w:rsidRPr="004608F3" w:rsidTr="00953FB0">
        <w:tc>
          <w:tcPr>
            <w:tcW w:w="4785" w:type="dxa"/>
          </w:tcPr>
          <w:p w:rsidR="004608F3" w:rsidRPr="004608F3" w:rsidRDefault="004608F3" w:rsidP="004608F3">
            <w:r w:rsidRPr="004608F3">
              <w:t>«Согласовано»</w:t>
            </w:r>
          </w:p>
          <w:p w:rsidR="004608F3" w:rsidRPr="004608F3" w:rsidRDefault="004608F3" w:rsidP="004608F3">
            <w:r w:rsidRPr="004608F3">
              <w:t>1-ый заместитель директора</w:t>
            </w:r>
          </w:p>
          <w:p w:rsidR="004608F3" w:rsidRPr="004608F3" w:rsidRDefault="004608F3" w:rsidP="004608F3">
            <w:r w:rsidRPr="004608F3">
              <w:t>по учебной работе</w:t>
            </w:r>
          </w:p>
          <w:p w:rsidR="004608F3" w:rsidRPr="004608F3" w:rsidRDefault="004608F3" w:rsidP="004608F3">
            <w:r w:rsidRPr="004608F3">
              <w:t>___________________ Т.Ю. Лебедева</w:t>
            </w:r>
          </w:p>
          <w:p w:rsidR="004608F3" w:rsidRPr="004608F3" w:rsidRDefault="004608F3" w:rsidP="004608F3">
            <w:r w:rsidRPr="004608F3">
              <w:t>«__» _______________ 2018 г.</w:t>
            </w:r>
          </w:p>
          <w:p w:rsidR="004608F3" w:rsidRPr="004608F3" w:rsidRDefault="004608F3" w:rsidP="004608F3"/>
        </w:tc>
        <w:tc>
          <w:tcPr>
            <w:tcW w:w="4786" w:type="dxa"/>
          </w:tcPr>
          <w:p w:rsidR="004608F3" w:rsidRPr="004608F3" w:rsidRDefault="004608F3" w:rsidP="004608F3">
            <w:pPr>
              <w:jc w:val="right"/>
            </w:pPr>
            <w:r w:rsidRPr="004608F3">
              <w:t xml:space="preserve">«Утверждаю» </w:t>
            </w:r>
          </w:p>
          <w:p w:rsidR="004608F3" w:rsidRPr="004608F3" w:rsidRDefault="004608F3" w:rsidP="004608F3">
            <w:pPr>
              <w:jc w:val="right"/>
            </w:pPr>
            <w:r w:rsidRPr="004608F3">
              <w:t>директор ГАПОУ МО</w:t>
            </w:r>
          </w:p>
          <w:p w:rsidR="004608F3" w:rsidRPr="004608F3" w:rsidRDefault="004608F3" w:rsidP="004608F3">
            <w:pPr>
              <w:jc w:val="right"/>
            </w:pPr>
            <w:r w:rsidRPr="004608F3">
              <w:t>«Губернский колледж»</w:t>
            </w:r>
          </w:p>
          <w:p w:rsidR="004608F3" w:rsidRPr="004608F3" w:rsidRDefault="004608F3" w:rsidP="004608F3">
            <w:pPr>
              <w:jc w:val="right"/>
            </w:pPr>
            <w:r w:rsidRPr="004608F3">
              <w:t>____________ А.И. Лысиков</w:t>
            </w:r>
          </w:p>
          <w:p w:rsidR="004608F3" w:rsidRPr="004608F3" w:rsidRDefault="004608F3" w:rsidP="004608F3">
            <w:pPr>
              <w:jc w:val="right"/>
            </w:pPr>
            <w:r w:rsidRPr="004608F3">
              <w:t>«__»_______________ 2018 г</w:t>
            </w:r>
            <w:r>
              <w:t>.</w:t>
            </w:r>
          </w:p>
        </w:tc>
      </w:tr>
      <w:tr w:rsidR="004608F3" w:rsidRPr="004608F3" w:rsidTr="00953FB0">
        <w:tc>
          <w:tcPr>
            <w:tcW w:w="4785" w:type="dxa"/>
          </w:tcPr>
          <w:p w:rsidR="004608F3" w:rsidRPr="004608F3" w:rsidRDefault="004608F3" w:rsidP="004608F3">
            <w:r w:rsidRPr="004608F3">
              <w:t>Рассмотрено на заседании</w:t>
            </w:r>
          </w:p>
          <w:p w:rsidR="004608F3" w:rsidRPr="004608F3" w:rsidRDefault="004608F3" w:rsidP="004608F3">
            <w:r w:rsidRPr="004608F3">
              <w:t xml:space="preserve">ПЦК </w:t>
            </w:r>
            <w:r>
              <w:t>общественных</w:t>
            </w:r>
          </w:p>
          <w:p w:rsidR="004608F3" w:rsidRPr="004608F3" w:rsidRDefault="004608F3" w:rsidP="004608F3">
            <w:r w:rsidRPr="004608F3">
              <w:t>дисциплин</w:t>
            </w:r>
          </w:p>
          <w:p w:rsidR="004608F3" w:rsidRPr="004608F3" w:rsidRDefault="004608F3" w:rsidP="004608F3">
            <w:r w:rsidRPr="004608F3">
              <w:t xml:space="preserve">протокол № __ от _________ 2018 г. </w:t>
            </w:r>
          </w:p>
          <w:p w:rsidR="004608F3" w:rsidRPr="004608F3" w:rsidRDefault="004608F3" w:rsidP="004608F3">
            <w:r w:rsidRPr="004608F3">
              <w:t>Председатель ___________</w:t>
            </w:r>
            <w:r>
              <w:t>Т.А.Урядченко</w:t>
            </w:r>
          </w:p>
          <w:p w:rsidR="004608F3" w:rsidRPr="004608F3" w:rsidRDefault="004608F3" w:rsidP="004608F3"/>
        </w:tc>
        <w:tc>
          <w:tcPr>
            <w:tcW w:w="4786" w:type="dxa"/>
          </w:tcPr>
          <w:p w:rsidR="004608F3" w:rsidRPr="004608F3" w:rsidRDefault="004608F3" w:rsidP="004608F3"/>
        </w:tc>
      </w:tr>
    </w:tbl>
    <w:p w:rsidR="004608F3" w:rsidRPr="004608F3" w:rsidRDefault="004608F3" w:rsidP="004608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F3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ОГСЭ.01 ОСНОВЫ ФИЛОСОФИИ</w:t>
      </w:r>
    </w:p>
    <w:p w:rsidR="005E7AD9" w:rsidRPr="004608F3" w:rsidRDefault="005E7AD9" w:rsidP="004608F3">
      <w:pPr>
        <w:spacing w:after="0"/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4608F3" w:rsidRPr="005E7AD9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E7AD9">
        <w:rPr>
          <w:rFonts w:ascii="Times New Roman" w:hAnsi="Times New Roman" w:cs="Times New Roman"/>
          <w:b/>
          <w:i/>
          <w:sz w:val="28"/>
          <w:szCs w:val="28"/>
        </w:rPr>
        <w:t>общего гуманитарного и социально-экономического  цикла</w:t>
      </w:r>
    </w:p>
    <w:p w:rsidR="004608F3" w:rsidRPr="005E7AD9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E7AD9">
        <w:rPr>
          <w:rFonts w:ascii="Times New Roman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08F3"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4608F3">
        <w:rPr>
          <w:rFonts w:ascii="Times New Roman" w:hAnsi="Times New Roman" w:cs="Times New Roman"/>
          <w:b/>
          <w:bCs/>
          <w:i/>
          <w:w w:val="0"/>
          <w:sz w:val="28"/>
          <w:szCs w:val="28"/>
          <w:u w:color="FF0000"/>
        </w:rPr>
        <w:t>43.02.13 Технология парикмахерского искусства</w:t>
      </w: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8F3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 профиль</w:t>
      </w: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08F3" w:rsidRPr="004608F3" w:rsidRDefault="004608F3" w:rsidP="004608F3">
      <w:pPr>
        <w:spacing w:after="0"/>
        <w:jc w:val="center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</w:rPr>
      </w:pPr>
    </w:p>
    <w:p w:rsidR="004608F3" w:rsidRPr="004608F3" w:rsidRDefault="004608F3" w:rsidP="004608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08F3" w:rsidRPr="005E7AD9" w:rsidRDefault="005E7AD9" w:rsidP="004608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D9">
        <w:rPr>
          <w:rFonts w:ascii="Times New Roman" w:hAnsi="Times New Roman" w:cs="Times New Roman"/>
          <w:b/>
          <w:sz w:val="28"/>
          <w:szCs w:val="28"/>
        </w:rPr>
        <w:t xml:space="preserve">Серпухов, 2018 </w:t>
      </w:r>
    </w:p>
    <w:p w:rsidR="00294E66" w:rsidRPr="004608F3" w:rsidRDefault="00294E66" w:rsidP="004608F3">
      <w:pPr>
        <w:spacing w:after="0"/>
        <w:jc w:val="center"/>
        <w:rPr>
          <w:rFonts w:ascii="Times New Roman" w:hAnsi="Times New Roman" w:cs="Times New Roman"/>
          <w:b/>
          <w:bCs/>
          <w:w w:val="0"/>
          <w:u w:color="FF0000"/>
        </w:rPr>
      </w:pPr>
      <w:r w:rsidRPr="004608F3">
        <w:rPr>
          <w:rFonts w:ascii="Times New Roman" w:hAnsi="Times New Roman" w:cs="Times New Roman"/>
          <w:b/>
          <w:bCs/>
          <w:w w:val="0"/>
          <w:u w:color="FF0000"/>
        </w:rPr>
        <w:br w:type="page"/>
      </w:r>
    </w:p>
    <w:p w:rsidR="00294E66" w:rsidRPr="00294E66" w:rsidRDefault="00294E66" w:rsidP="00294E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E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Составитель: </w:t>
      </w:r>
      <w:r w:rsidR="00E90763">
        <w:rPr>
          <w:rFonts w:ascii="Times New Roman" w:hAnsi="Times New Roman" w:cs="Times New Roman"/>
          <w:color w:val="000000"/>
          <w:sz w:val="28"/>
          <w:szCs w:val="28"/>
        </w:rPr>
        <w:t>Типтюк В.С.,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4E66">
        <w:rPr>
          <w:rFonts w:ascii="Times New Roman" w:hAnsi="Times New Roman" w:cs="Times New Roman"/>
          <w:color w:val="000000"/>
          <w:sz w:val="28"/>
          <w:szCs w:val="28"/>
        </w:rPr>
        <w:t xml:space="preserve"> преподаватель ГАПОУ МО «Губернский колледж».</w:t>
      </w:r>
    </w:p>
    <w:p w:rsidR="00C77696" w:rsidRPr="00C77696" w:rsidRDefault="00C77696" w:rsidP="00C77696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776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 - ФГОС) по специальности среднего профессионального образования (далее – СПО) </w:t>
      </w:r>
      <w:r w:rsidRPr="00C77696">
        <w:rPr>
          <w:rFonts w:ascii="Times New Roman" w:eastAsia="font290" w:hAnsi="Times New Roman" w:cs="font290"/>
          <w:kern w:val="1"/>
          <w:sz w:val="28"/>
          <w:szCs w:val="24"/>
          <w:lang w:eastAsia="ar-SA"/>
        </w:rPr>
        <w:t>43.02.13 Технология парикмахерского искусства,</w:t>
      </w:r>
      <w:r w:rsidRPr="00C776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утвержденной приказом Министерства образования и науки РФ от 09.12.2016 №1558.</w:t>
      </w:r>
    </w:p>
    <w:p w:rsidR="00294E66" w:rsidRPr="00294E66" w:rsidRDefault="00294E66" w:rsidP="00294E66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bookmarkStart w:id="0" w:name="_GoBack"/>
      <w:bookmarkEnd w:id="0"/>
      <w:r w:rsidRPr="00294E6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соответствии с требованиями ФГОС ТОП-50.</w:t>
      </w:r>
    </w:p>
    <w:p w:rsidR="00294E66" w:rsidRPr="00E36960" w:rsidRDefault="00294E66" w:rsidP="00294E66">
      <w:pPr>
        <w:autoSpaceDE w:val="0"/>
        <w:autoSpaceDN w:val="0"/>
        <w:adjustRightInd w:val="0"/>
        <w:jc w:val="both"/>
        <w:rPr>
          <w:rFonts w:eastAsia="Calibri"/>
          <w:i/>
          <w:color w:val="000000"/>
          <w:u w:val="single"/>
          <w:lang w:eastAsia="en-US"/>
        </w:rPr>
      </w:pPr>
    </w:p>
    <w:p w:rsidR="00294E66" w:rsidRDefault="00294E66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Default="00294E66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774ECA" w:rsidRDefault="00774ECA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  <w:r w:rsidRPr="00294E66">
        <w:rPr>
          <w:rFonts w:ascii="Times New Roman" w:hAnsi="Times New Roman" w:cs="Times New Roman"/>
          <w:b/>
          <w:bCs/>
          <w:w w:val="0"/>
          <w:u w:color="FF0000"/>
        </w:rPr>
        <w:lastRenderedPageBreak/>
        <w:t>СОДЕРЖАНИЕ</w:t>
      </w:r>
    </w:p>
    <w:p w:rsidR="00294E66" w:rsidRPr="00294E66" w:rsidRDefault="00294E66" w:rsidP="00294E66">
      <w:pPr>
        <w:jc w:val="center"/>
        <w:rPr>
          <w:rFonts w:ascii="Times New Roman" w:hAnsi="Times New Roman" w:cs="Times New Roman"/>
          <w:b/>
          <w:bCs/>
          <w:w w:val="0"/>
          <w:u w:color="FF0000"/>
          <w:vertAlign w:val="superscript"/>
        </w:rPr>
      </w:pPr>
    </w:p>
    <w:tbl>
      <w:tblPr>
        <w:tblW w:w="0" w:type="auto"/>
        <w:tblLayout w:type="fixed"/>
        <w:tblLook w:val="0000"/>
      </w:tblPr>
      <w:tblGrid>
        <w:gridCol w:w="7231"/>
        <w:gridCol w:w="1814"/>
      </w:tblGrid>
      <w:tr w:rsidR="00294E66" w:rsidRPr="00294E66" w:rsidTr="00294E66">
        <w:trPr>
          <w:trHeight w:val="851"/>
        </w:trPr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4608F3">
            <w:pPr>
              <w:tabs>
                <w:tab w:val="left" w:pos="644"/>
              </w:tabs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1.</w:t>
            </w: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ОБЩАЯ ХАРАКТЕРИСТИКА РАБОЧЕЙ     ПРОГРАММЫ УЧЕБНОЙ ДИСЦИПЛИНЫ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ind w:left="714" w:hanging="357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1262"/>
        </w:trPr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tabs>
                <w:tab w:val="left" w:pos="644"/>
              </w:tabs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2.</w:t>
            </w: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СТРУКТУРА И СОДЕРЖАНИЕ УЧЕБНОЙ ДИСЦИПЛИНЫ</w:t>
            </w:r>
          </w:p>
          <w:p w:rsidR="00294E66" w:rsidRPr="00294E66" w:rsidRDefault="00294E66" w:rsidP="00294E66">
            <w:pPr>
              <w:suppressAutoHyphens/>
              <w:ind w:left="644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ind w:left="644" w:hanging="357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926"/>
        </w:trPr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tabs>
                <w:tab w:val="left" w:pos="644"/>
              </w:tabs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3.</w:t>
            </w: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УСЛОВИЯ РЕАЛИЗАЦИИ УЧЕБНОЙ ДИСЦИПЛИНЫ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ind w:left="644" w:hanging="357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851"/>
        </w:trPr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4.</w:t>
            </w: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294E66" w:rsidRPr="00294E66" w:rsidRDefault="00294E66" w:rsidP="00294E66">
            <w:pPr>
              <w:ind w:left="714" w:hanging="357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</w:tbl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5275A1" w:rsidRPr="005275A1" w:rsidRDefault="00294E66" w:rsidP="005275A1">
      <w:pPr>
        <w:pStyle w:val="a3"/>
        <w:numPr>
          <w:ilvl w:val="0"/>
          <w:numId w:val="1"/>
        </w:numPr>
        <w:suppressAutoHyphens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lastRenderedPageBreak/>
        <w:t xml:space="preserve">ОБЩАЯ ХАРАКТЕРИСТИКА РАБОЧЕЙ ПРОГРАММЫ УЧЕБНОЙ ДИСЦИПЛИНЫ </w:t>
      </w:r>
    </w:p>
    <w:p w:rsidR="00294E66" w:rsidRPr="005275A1" w:rsidRDefault="004608F3" w:rsidP="005275A1">
      <w:pPr>
        <w:pStyle w:val="a3"/>
        <w:suppressAutoHyphens/>
        <w:ind w:left="1805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ОГСЭ 01. Основы философии</w:t>
      </w:r>
    </w:p>
    <w:p w:rsidR="00294E66" w:rsidRPr="005275A1" w:rsidRDefault="00294E66" w:rsidP="00294E66">
      <w:pPr>
        <w:ind w:firstLine="658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1.1. Область применения</w:t>
      </w:r>
      <w:r w:rsidR="004608F3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 xml:space="preserve"> рабочей</w:t>
      </w: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 xml:space="preserve"> программы</w:t>
      </w:r>
    </w:p>
    <w:p w:rsidR="00294E66" w:rsidRPr="005275A1" w:rsidRDefault="004608F3" w:rsidP="00294E66">
      <w:pPr>
        <w:ind w:firstLine="658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>
        <w:rPr>
          <w:rFonts w:ascii="Times New Roman" w:hAnsi="Times New Roman" w:cs="Times New Roman"/>
          <w:w w:val="0"/>
          <w:sz w:val="28"/>
          <w:szCs w:val="28"/>
          <w:u w:color="FF0000"/>
        </w:rPr>
        <w:t>Р</w:t>
      </w:r>
      <w:r w:rsidR="00294E66"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абочая программа учебной дисциплины является частью основной образовательной программы в соответствии с ФГОС СПО по специальности  43.02.13. Технология парикмахерского искусства. </w:t>
      </w:r>
    </w:p>
    <w:p w:rsidR="00294E66" w:rsidRPr="005275A1" w:rsidRDefault="00294E66" w:rsidP="00294E66">
      <w:pPr>
        <w:suppressAutoHyphens/>
        <w:ind w:firstLine="77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1"/>
        <w:gridCol w:w="2523"/>
        <w:gridCol w:w="5954"/>
      </w:tblGrid>
      <w:tr w:rsidR="00294E66" w:rsidRPr="00294E66" w:rsidTr="00294E66">
        <w:trPr>
          <w:trHeight w:val="649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Код </w:t>
            </w:r>
          </w:p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ПК, ОК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Знания</w:t>
            </w:r>
          </w:p>
        </w:tc>
      </w:tr>
      <w:tr w:rsidR="00294E66" w:rsidRPr="00294E66" w:rsidTr="00294E66">
        <w:trPr>
          <w:trHeight w:val="212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ОК.2,</w:t>
            </w:r>
          </w:p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ОК.3, ОК.5, ОК.6,</w:t>
            </w:r>
          </w:p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ОК.9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основные категории и понятия философии;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роль философии в жизни человека и общества;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основы философского учения о бытии;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сущность процесса познания;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основы научной, философской и религиозной картин мира;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294E66" w:rsidRPr="00294E66" w:rsidRDefault="00294E66" w:rsidP="00294E66">
      <w:pPr>
        <w:suppressAutoHyphens/>
        <w:rPr>
          <w:rFonts w:ascii="Times New Roman" w:hAnsi="Times New Roman" w:cs="Times New Roman"/>
          <w:w w:val="0"/>
          <w:u w:color="FF0000"/>
        </w:rPr>
      </w:pPr>
    </w:p>
    <w:p w:rsidR="005275A1" w:rsidRDefault="005275A1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275A1" w:rsidRDefault="005275A1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275A1" w:rsidRDefault="005275A1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275A1" w:rsidRDefault="005275A1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275A1" w:rsidRDefault="005275A1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275A1" w:rsidRDefault="005275A1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lastRenderedPageBreak/>
        <w:t>2. СТРУКТУРА И СОДЕРЖАНИЕ УЧЕБНОЙ ДИСЦИПЛИНЫ</w:t>
      </w:r>
    </w:p>
    <w:p w:rsidR="00294E66" w:rsidRPr="005275A1" w:rsidRDefault="00294E66" w:rsidP="00294E66">
      <w:pPr>
        <w:suppressAutoHyphens/>
        <w:ind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689"/>
        <w:gridCol w:w="1774"/>
      </w:tblGrid>
      <w:tr w:rsidR="00294E66" w:rsidRPr="00294E66" w:rsidTr="00294E66">
        <w:trPr>
          <w:trHeight w:val="406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ind w:left="568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Объем часов</w:t>
            </w:r>
          </w:p>
        </w:tc>
      </w:tr>
      <w:tr w:rsidR="00294E66" w:rsidRPr="00294E66" w:rsidTr="00294E66">
        <w:trPr>
          <w:trHeight w:val="556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Объем образовательной программы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48</w:t>
            </w:r>
          </w:p>
        </w:tc>
      </w:tr>
      <w:tr w:rsidR="00294E66" w:rsidRPr="00294E66" w:rsidTr="00294E66">
        <w:trPr>
          <w:trHeight w:val="556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Объем работы обучающихся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36</w:t>
            </w:r>
          </w:p>
        </w:tc>
      </w:tr>
      <w:tr w:rsidR="00294E66" w:rsidRPr="00294E66" w:rsidTr="00294E66">
        <w:trPr>
          <w:trHeight w:val="261"/>
        </w:trPr>
        <w:tc>
          <w:tcPr>
            <w:tcW w:w="946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 том числе:</w:t>
            </w:r>
          </w:p>
        </w:tc>
      </w:tr>
      <w:tr w:rsidR="00294E66" w:rsidRPr="00294E66" w:rsidTr="00294E66">
        <w:trPr>
          <w:trHeight w:val="171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36</w:t>
            </w:r>
          </w:p>
        </w:tc>
      </w:tr>
      <w:tr w:rsidR="00294E66" w:rsidRPr="00294E66" w:rsidTr="00294E6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12</w:t>
            </w:r>
          </w:p>
        </w:tc>
      </w:tr>
      <w:tr w:rsidR="00294E66" w:rsidRPr="00294E66" w:rsidTr="00294E66">
        <w:trPr>
          <w:trHeight w:val="490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Промежуточная аттестация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E66" w:rsidRPr="005275A1" w:rsidRDefault="00294E66" w:rsidP="00294E6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экзамен</w:t>
            </w:r>
          </w:p>
        </w:tc>
      </w:tr>
    </w:tbl>
    <w:p w:rsidR="00294E66" w:rsidRDefault="00294E66" w:rsidP="00294E66">
      <w:pPr>
        <w:suppressAutoHyphens/>
        <w:rPr>
          <w:rFonts w:ascii="Times New Roman" w:hAnsi="Times New Roman" w:cs="Times New Roman"/>
          <w:b/>
          <w:bCs/>
          <w:w w:val="0"/>
          <w:u w:color="FF0000"/>
        </w:rPr>
        <w:sectPr w:rsidR="00294E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2.2. Тематический план и содержание учебной дисциплины</w:t>
      </w:r>
    </w:p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40"/>
        <w:gridCol w:w="9827"/>
        <w:gridCol w:w="1105"/>
        <w:gridCol w:w="1950"/>
      </w:tblGrid>
      <w:tr w:rsidR="00294E66" w:rsidRPr="00294E66" w:rsidTr="00294E66">
        <w:trPr>
          <w:trHeight w:val="2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Наименование разделов и тем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Объем часов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Коды компетенций, формированию которых способствует элемент программы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</w:t>
            </w:r>
          </w:p>
        </w:tc>
      </w:tr>
      <w:tr w:rsidR="00294E66" w:rsidRPr="00294E66" w:rsidTr="00294E66">
        <w:trPr>
          <w:trHeight w:val="20"/>
        </w:trPr>
        <w:tc>
          <w:tcPr>
            <w:tcW w:w="117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Раздел 1. Предмет философии и ее история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23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Тема 1.1</w:t>
            </w: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Основные понятия и предмет философии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Содержание учебного материала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 xml:space="preserve">1. Становление философии из мифологии. Характерные черты философии: понятийность, логичность, рефлективность. 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Предмет и определение философии.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Тема 1.2</w:t>
            </w: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Философия Древнего мира и средневековая философия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Содержание учебного материала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10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3. Философия Древнего Рима. Средневековая философия: патристика и схоластика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Тема 1.3</w:t>
            </w:r>
          </w:p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lastRenderedPageBreak/>
              <w:t>Философия Возрождения и Нового времени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lastRenderedPageBreak/>
              <w:t>Содержание учебного материала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ОК.2, ОК. 3, </w:t>
            </w: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lastRenderedPageBreak/>
              <w:t>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Тема 1.4</w:t>
            </w: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Современная философия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5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 xml:space="preserve">1. 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Особенности русской философии. Русская идея.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125"/>
        </w:trPr>
        <w:tc>
          <w:tcPr>
            <w:tcW w:w="117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Раздел 2. Структура и основные направления философии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23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Тема 2.1 </w:t>
            </w: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Методы философии и ее внутреннее строение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6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1. 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Тема 2.2</w:t>
            </w: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Учение о бытии и теория познания</w:t>
            </w: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6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Тема 2.3</w:t>
            </w:r>
          </w:p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Этика и социальная </w:t>
            </w: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lastRenderedPageBreak/>
              <w:t>философия</w:t>
            </w:r>
          </w:p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lastRenderedPageBreak/>
              <w:t>Содержание учебного материала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6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 xml:space="preserve">1. Общезначимость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</w:t>
            </w: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Влияние природы на общество.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Тема 2.4 </w:t>
            </w:r>
          </w:p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Место философии в духовной культуре и ее значение</w:t>
            </w:r>
          </w:p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5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ОК.2, ОК. 3, ОК.5, ОК.6, ОК.9</w:t>
            </w: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9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w w:val="0"/>
                <w:u w:color="FF0000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327"/>
        </w:trPr>
        <w:tc>
          <w:tcPr>
            <w:tcW w:w="117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Самостоятельная работа обучающихся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327"/>
        </w:trPr>
        <w:tc>
          <w:tcPr>
            <w:tcW w:w="117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Промежуточная аттестация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294E66" w:rsidRPr="00294E66" w:rsidTr="00294E66">
        <w:trPr>
          <w:trHeight w:val="20"/>
        </w:trPr>
        <w:tc>
          <w:tcPr>
            <w:tcW w:w="117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294E66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Всего: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66" w:rsidRPr="00294E66" w:rsidRDefault="005275A1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</w:tbl>
    <w:p w:rsidR="00294E66" w:rsidRPr="00294E66" w:rsidRDefault="00294E66" w:rsidP="00294E66">
      <w:pPr>
        <w:rPr>
          <w:rFonts w:ascii="Times New Roman" w:hAnsi="Times New Roman" w:cs="Times New Roman"/>
          <w:b/>
          <w:bCs/>
          <w:w w:val="0"/>
          <w:u w:color="FF0000"/>
        </w:rPr>
      </w:pPr>
    </w:p>
    <w:p w:rsidR="005275A1" w:rsidRDefault="00294E66" w:rsidP="005275A1">
      <w:pPr>
        <w:spacing w:before="120" w:after="120"/>
        <w:ind w:left="709"/>
        <w:rPr>
          <w:rFonts w:ascii="Times New Roman" w:hAnsi="Times New Roman" w:cs="Times New Roman"/>
          <w:w w:val="0"/>
          <w:u w:color="FF0000"/>
        </w:rPr>
        <w:sectPr w:rsidR="005275A1" w:rsidSect="00294E6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294E66">
        <w:rPr>
          <w:rFonts w:ascii="Times New Roman" w:hAnsi="Times New Roman" w:cs="Times New Roman"/>
          <w:w w:val="0"/>
          <w:u w:color="FF0000"/>
        </w:rPr>
        <w:t>.</w:t>
      </w:r>
    </w:p>
    <w:p w:rsidR="00294E66" w:rsidRPr="005275A1" w:rsidRDefault="00294E66" w:rsidP="005275A1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lastRenderedPageBreak/>
        <w:t>3. УСЛОВИЯ РЕАЛИЗАЦИИ ПРОГРАММЫ УЧЕБНОЙ ДИСЦИПЛИНЫ</w:t>
      </w:r>
    </w:p>
    <w:p w:rsidR="00294E66" w:rsidRPr="005275A1" w:rsidRDefault="00294E66" w:rsidP="00294E66">
      <w:pPr>
        <w:suppressAutoHyphens/>
        <w:ind w:firstLine="66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suppressAutoHyphens/>
        <w:ind w:firstLine="66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94E66" w:rsidRPr="005275A1" w:rsidRDefault="00294E66" w:rsidP="00294E66">
      <w:pPr>
        <w:ind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ind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Кабинет «Гуманитарные и социально-экономические дисциплины», оснащенный оборудованием: 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>•</w:t>
      </w: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ab/>
      </w: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рабочие места по количеству обучающихся;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>•</w:t>
      </w: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ab/>
      </w: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рабочее место преподавателя;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>•</w:t>
      </w: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ab/>
      </w: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комплект  учебно-методической документации;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>•</w:t>
      </w:r>
      <w:r w:rsidRPr="005275A1">
        <w:rPr>
          <w:rFonts w:ascii="Times New Roman" w:hAnsi="Times New Roman" w:cs="Times New Roman"/>
          <w:color w:val="231F20"/>
          <w:w w:val="0"/>
          <w:sz w:val="28"/>
          <w:szCs w:val="28"/>
          <w:u w:color="FF0000"/>
        </w:rPr>
        <w:tab/>
      </w: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раздаточный  материал.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Технические средства обучения: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• персональный компьютер  с лицензионным программным обеспечением;</w:t>
      </w:r>
    </w:p>
    <w:p w:rsidR="00294E66" w:rsidRPr="005275A1" w:rsidRDefault="00294E66" w:rsidP="00294E66">
      <w:pPr>
        <w:ind w:firstLine="30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• мультимедийный проектор.</w:t>
      </w:r>
    </w:p>
    <w:p w:rsidR="00294E66" w:rsidRPr="005275A1" w:rsidRDefault="00294E66" w:rsidP="00294E66">
      <w:pPr>
        <w:suppressAutoHyphens/>
        <w:ind w:firstLine="30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suppressAutoHyphens/>
        <w:ind w:firstLine="77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 Информационное обеспечение реализации программы</w:t>
      </w:r>
    </w:p>
    <w:p w:rsidR="00294E66" w:rsidRPr="005275A1" w:rsidRDefault="00294E66" w:rsidP="00294E66">
      <w:pPr>
        <w:suppressAutoHyphens/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3.2.1. Печатные издания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1. Горелов А.А. Основы философии: учебное пособие для студ. сред.проф. учеб. заведений. - М.: Издательский центр  «Академия», 2015. – 300 с. ;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2. Губин В.Д. Основы философии: учебное пособие. - М.: ФОРУМ: ИНФРА-М, 2016. - 288 с. (Профессиональное образование).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3.2.2.</w:t>
      </w: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ab/>
        <w:t>Электронные издания (электронные ресурсы)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lastRenderedPageBreak/>
        <w:t xml:space="preserve">1. Основы философии </w:t>
      </w: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[Электронный ресурс] : учебное пособие / Т.Г. Тальнишних. - М. : НИЦ ИНФРА-М: Академцентр, 2014. - 312 с. - (Среднее профессиональное образование). - URL. - ISBN 978-5-16-009885-2; </w:t>
      </w:r>
    </w:p>
    <w:p w:rsidR="00294E66" w:rsidRPr="005275A1" w:rsidRDefault="00CB67EF" w:rsidP="00294E66">
      <w:pPr>
        <w:ind w:firstLine="77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hyperlink r:id="rId5" w:history="1">
        <w:r w:rsidR="00294E66" w:rsidRPr="005275A1">
          <w:rPr>
            <w:rFonts w:ascii="Times New Roman" w:hAnsi="Times New Roman" w:cs="Times New Roman"/>
            <w:w w:val="0"/>
            <w:sz w:val="28"/>
            <w:szCs w:val="28"/>
            <w:u w:color="FF0000"/>
          </w:rPr>
          <w:t>http://www.znanium.com/catalog.php?bookinfo=460750</w:t>
        </w:r>
      </w:hyperlink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2. Основы философии: Учебник / Волкогонова О.Д., Н. Мартэновна. - Москва : Издательский Дом "ФОРУМ" : ООО "Научно-издательский центр ИНФРА-М", 2014. - 480 с. - ДЛЯ УЧАЩИХСЯ ПТУ И СТУДЕНТОВ СРЕДНИХ СПЕЦИАЛЬНЫХ УЧЕБНЫХ ЗАВЕДЕНИЙ. - ISBN 978-5-8199-0258-5. </w:t>
      </w:r>
      <w:hyperlink r:id="rId6" w:history="1">
        <w:r w:rsidRPr="005275A1">
          <w:rPr>
            <w:rFonts w:ascii="Times New Roman" w:hAnsi="Times New Roman" w:cs="Times New Roman"/>
            <w:w w:val="0"/>
            <w:sz w:val="28"/>
            <w:szCs w:val="28"/>
            <w:u w:color="FF0000"/>
          </w:rPr>
          <w:t>http://znanium.com/go.php?id=444308</w:t>
        </w:r>
      </w:hyperlink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.</w:t>
      </w:r>
    </w:p>
    <w:p w:rsidR="00294E66" w:rsidRPr="005275A1" w:rsidRDefault="00294E66" w:rsidP="00294E66">
      <w:pPr>
        <w:ind w:firstLine="660"/>
        <w:jc w:val="both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3. </w:t>
      </w:r>
      <w:r w:rsidRPr="005275A1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Кочеров, С. Н. Основы философии : учебное пособие для СПО / С. Н. Кочеров, Л. П. Сидорова. — 2-е изд., испр. и доп. — М. : Издательство Юрайт, 2017. — 151 с. </w:t>
      </w:r>
      <w:hyperlink r:id="rId7" w:anchor="page/1" w:history="1">
        <w:r w:rsidRPr="005275A1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https://www.biblio-online.ru/viewer/3AFFB197-B187-46A5-9D4F-E7E8061A6CDB#page/1</w:t>
        </w:r>
      </w:hyperlink>
    </w:p>
    <w:p w:rsidR="00294E66" w:rsidRPr="005275A1" w:rsidRDefault="00294E66" w:rsidP="00294E66">
      <w:pPr>
        <w:ind w:firstLine="660"/>
        <w:jc w:val="both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4. Лавриненко, В. Н. Основы философии : учебник и практикум для СПО / В. Н. Лавриненко, В. В. Кафтан, Л. И. Чернышова. — 8-е изд., перераб. и доп. — М. : Издательство Юрайт, 2017. — 374 с.  </w:t>
      </w:r>
      <w:hyperlink r:id="rId8" w:anchor="page/1" w:history="1">
        <w:r w:rsidRPr="005275A1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https://www.biblio-online.ru/viewer/50CBD562-3B7E-4673-AB77-B0E2200DCB03#page/1</w:t>
        </w:r>
      </w:hyperlink>
    </w:p>
    <w:p w:rsidR="00294E66" w:rsidRPr="005275A1" w:rsidRDefault="00294E66" w:rsidP="00294E66">
      <w:pPr>
        <w:ind w:firstLine="660"/>
        <w:jc w:val="both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5. Спиркин, А. Г. Основы философии : учебник для СПО / А. Г. Спиркин. — М. : Издательство Юрайт, 2017. — 392 с. </w:t>
      </w:r>
      <w:hyperlink r:id="rId9" w:anchor="page/1" w:history="1">
        <w:r w:rsidRPr="005275A1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https://www.biblio-online.ru/viewer/481AFB51-3B57-4AA4-8B81-3458B2A8FD99#page/1</w:t>
        </w:r>
      </w:hyperlink>
    </w:p>
    <w:p w:rsidR="00294E66" w:rsidRPr="005275A1" w:rsidRDefault="00294E66" w:rsidP="00294E66">
      <w:pPr>
        <w:ind w:firstLine="660"/>
        <w:jc w:val="both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6. Ивин, А. А. Основы философии : учебник для СПО / А. А. Ивин, И. П. Никитина. — М. : Издательство Юрайт, 2017. — 478 с. </w:t>
      </w:r>
      <w:hyperlink r:id="rId10" w:anchor="page/1" w:history="1">
        <w:r w:rsidRPr="005275A1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https://www.biblio-online.ru/viewer/89AD78FC-5E94-4E36-9684-4ABE1DD93B28#page/1</w:t>
        </w:r>
      </w:hyperlink>
    </w:p>
    <w:p w:rsidR="00294E66" w:rsidRPr="005275A1" w:rsidRDefault="00294E66" w:rsidP="00294E66">
      <w:pPr>
        <w:ind w:firstLine="660"/>
        <w:jc w:val="both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7. Стрельник, О. Н. Основы философии : учебник для СПО / О. Н. Стрельник. — М. : Издательство Юрайт, 2016. — 312 с.  </w:t>
      </w:r>
      <w:hyperlink r:id="rId11" w:anchor="page/1" w:history="1">
        <w:r w:rsidRPr="005275A1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https://www.biblio-online.ru/viewer/72D0F529-6B59-4E43-A1FD-8835C632FE75#page/1</w:t>
        </w:r>
      </w:hyperlink>
    </w:p>
    <w:p w:rsidR="00294E66" w:rsidRPr="005275A1" w:rsidRDefault="00294E66" w:rsidP="00294E66">
      <w:pPr>
        <w:ind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8. Тюгашев, Е. А. Основы философии : учебник для СПО / Е. А. Тюгашев. — М. : Издательство Юрайт, 2017. — 252 с.  </w:t>
      </w:r>
      <w:hyperlink r:id="rId12" w:anchor="page/1" w:history="1">
        <w:r w:rsidRPr="005275A1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https://www.biblio-online.ru/viewer/249AAAAC-3035-4AE9-B6A0-D9651A77977F#page/1</w:t>
        </w:r>
      </w:hyperlink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 xml:space="preserve">3.2.3. Дополнительные источники 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1. Краткий философский словарь / Под ред. А.П. Алексеева. – М.: РГ-Пресс. 2010. – 496 с. ;</w:t>
      </w:r>
    </w:p>
    <w:p w:rsidR="00294E66" w:rsidRPr="005275A1" w:rsidRDefault="00294E66" w:rsidP="00294E66">
      <w:pPr>
        <w:ind w:firstLine="77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lastRenderedPageBreak/>
        <w:t>2.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978-5-8199-0258-5;</w:t>
      </w:r>
    </w:p>
    <w:p w:rsidR="00294E66" w:rsidRPr="005275A1" w:rsidRDefault="00294E66" w:rsidP="00294E66">
      <w:pPr>
        <w:ind w:firstLine="802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3. Диоген Лаэртский. О жизни, учениях и изречениях знаменитых философов. – М.: Мысль. 1986. – 574 с. ;</w:t>
      </w:r>
    </w:p>
    <w:p w:rsidR="00294E66" w:rsidRPr="005275A1" w:rsidRDefault="00294E66" w:rsidP="00294E66">
      <w:pPr>
        <w:ind w:firstLine="802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4. Древнеиндийская философия /Сост. В.В. Бродов. – М.: Мысль. 1972. – 343 с. ;</w:t>
      </w:r>
    </w:p>
    <w:p w:rsidR="00294E66" w:rsidRPr="005275A1" w:rsidRDefault="00294E66" w:rsidP="00294E66">
      <w:pPr>
        <w:ind w:firstLine="802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5. Древнекитайская философия: В 2-х т. – М.: Мысль. 1972;</w:t>
      </w:r>
    </w:p>
    <w:p w:rsidR="00294E66" w:rsidRPr="005275A1" w:rsidRDefault="00294E66" w:rsidP="00294E66">
      <w:pPr>
        <w:ind w:firstLine="802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6. Лосский Н.О. История русской философии. – М.: Советский писатель. 1991.- 480 с. ;</w:t>
      </w:r>
    </w:p>
    <w:p w:rsidR="00294E66" w:rsidRPr="005275A1" w:rsidRDefault="00294E66" w:rsidP="00294E66">
      <w:pPr>
        <w:ind w:firstLine="802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7. Сенека Л.А. Нравственные письма к Луцилию. – М.: Наука. 1977. – 383 с.;</w:t>
      </w:r>
    </w:p>
    <w:p w:rsidR="00294E66" w:rsidRPr="005275A1" w:rsidRDefault="00294E66" w:rsidP="00294E66">
      <w:pPr>
        <w:ind w:firstLine="802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w w:val="0"/>
          <w:sz w:val="28"/>
          <w:szCs w:val="28"/>
          <w:u w:color="FF0000"/>
        </w:rPr>
        <w:t>8. Фромм Э. Душа человека. – М.: Республика. 1992. – 430 с.</w:t>
      </w:r>
    </w:p>
    <w:p w:rsidR="00294E66" w:rsidRPr="005275A1" w:rsidRDefault="00294E66" w:rsidP="00294E66">
      <w:pPr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294E66" w:rsidRPr="005275A1" w:rsidRDefault="00294E66" w:rsidP="00294E66">
      <w:pPr>
        <w:ind w:left="284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275A1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39"/>
        <w:gridCol w:w="2837"/>
        <w:gridCol w:w="2887"/>
      </w:tblGrid>
      <w:tr w:rsidR="00294E66" w:rsidRPr="00294E66" w:rsidTr="00294E66">
        <w:tc>
          <w:tcPr>
            <w:tcW w:w="3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Результаты обучения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5275A1" w:rsidRDefault="00294E66" w:rsidP="00294E66">
            <w:pPr>
              <w:tabs>
                <w:tab w:val="left" w:pos="497"/>
                <w:tab w:val="center" w:pos="1335"/>
              </w:tabs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ab/>
            </w: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ab/>
              <w:t>Методы оценки</w:t>
            </w:r>
          </w:p>
        </w:tc>
      </w:tr>
      <w:tr w:rsidR="00294E66" w:rsidRPr="00294E66" w:rsidTr="00294E66">
        <w:tc>
          <w:tcPr>
            <w:tcW w:w="3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Перечень знаний, осваиваемых в рамках дисциплины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основные категории и понятия философии;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роль философии в жизни человека и общества;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основы философского учения о бытии;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сущность процесса познания;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основы научной, философской и религиозной картин мира;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об условиях формирования личности, свободе и ответственности за сохранение жизни, культуры, окружающей </w:t>
            </w: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среды;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Не менее 75% правильных ответов.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Актуальность темы, адекватность результатов поставленным целям, 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полнота ответов, точность формулировок, адекватность применения </w:t>
            </w: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терминологии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5275A1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lastRenderedPageBreak/>
              <w:t>Текущий контроль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при проведении: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-письменного/устного опроса;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-тестирования;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Промежуточная аттестация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в форме </w:t>
            </w:r>
            <w:r w:rsid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экзамена</w:t>
            </w: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в виде: 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-письменных/ устных ответов, 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-тестирования и т.д.</w:t>
            </w:r>
          </w:p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294E66" w:rsidRPr="00294E66" w:rsidTr="00294E66">
        <w:trPr>
          <w:trHeight w:val="896"/>
        </w:trPr>
        <w:tc>
          <w:tcPr>
            <w:tcW w:w="3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5275A1" w:rsidRDefault="00294E66" w:rsidP="00294E6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Перечень умений, осваиваемых в рамках дисциплины</w:t>
            </w:r>
          </w:p>
          <w:p w:rsidR="00294E66" w:rsidRPr="005275A1" w:rsidRDefault="00294E66" w:rsidP="00294E6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  <w:r w:rsidRPr="005275A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выстраивать общение на основе общечеловеческих ценностей.</w:t>
            </w: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E66" w:rsidRPr="00294E66" w:rsidRDefault="00294E66" w:rsidP="00294E66">
            <w:pPr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</w:tbl>
    <w:p w:rsidR="00294E66" w:rsidRDefault="00294E66" w:rsidP="00294E66">
      <w:pPr>
        <w:jc w:val="both"/>
        <w:rPr>
          <w:b/>
          <w:bCs/>
          <w:w w:val="0"/>
          <w:u w:color="FF0000"/>
        </w:rPr>
      </w:pPr>
    </w:p>
    <w:p w:rsidR="00294E66" w:rsidRDefault="00294E66"/>
    <w:sectPr w:rsidR="00294E66" w:rsidSect="00527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AC2"/>
    <w:multiLevelType w:val="hybridMultilevel"/>
    <w:tmpl w:val="EF0655D2"/>
    <w:lvl w:ilvl="0" w:tplc="0AB62AE4">
      <w:start w:val="1"/>
      <w:numFmt w:val="decimal"/>
      <w:lvlText w:val="%1."/>
      <w:lvlJc w:val="left"/>
      <w:pPr>
        <w:ind w:left="180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294E66"/>
    <w:rsid w:val="00294E66"/>
    <w:rsid w:val="00415666"/>
    <w:rsid w:val="004608F3"/>
    <w:rsid w:val="005275A1"/>
    <w:rsid w:val="005E7AD9"/>
    <w:rsid w:val="00774ECA"/>
    <w:rsid w:val="00962C4D"/>
    <w:rsid w:val="00C77696"/>
    <w:rsid w:val="00CB67EF"/>
    <w:rsid w:val="00E90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5A1"/>
    <w:pPr>
      <w:ind w:left="720"/>
      <w:contextualSpacing/>
    </w:pPr>
  </w:style>
  <w:style w:type="table" w:styleId="a4">
    <w:name w:val="Table Grid"/>
    <w:basedOn w:val="a1"/>
    <w:uiPriority w:val="59"/>
    <w:rsid w:val="0046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o-online.ru/viewer/50CBD562-3B7E-4673-AB77-B0E2200DCB0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blio-online.ru/viewer/3AFFB197-B187-46A5-9D4F-E7E8061A6CDB" TargetMode="External"/><Relationship Id="rId12" Type="http://schemas.openxmlformats.org/officeDocument/2006/relationships/hyperlink" Target="https://www.biblio-online.ru/viewer/249AAAAC-3035-4AE9-B6A0-D9651A7797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nanium.com/go.php?id=444308" TargetMode="External"/><Relationship Id="rId11" Type="http://schemas.openxmlformats.org/officeDocument/2006/relationships/hyperlink" Target="https://www.biblio-online.ru/viewer/72D0F529-6B59-4E43-A1FD-8835C632FE75" TargetMode="External"/><Relationship Id="rId5" Type="http://schemas.openxmlformats.org/officeDocument/2006/relationships/hyperlink" Target="http://www.znanium.com/catalog.php?bookinfo=460750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www.biblio-online.ru/viewer/89AD78FC-5E94-4E36-9684-4ABE1DD93B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blio-online.ru/viewer/481AFB51-3B57-4AA4-8B81-3458B2A8FD9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Kotova E. A.</dc:creator>
  <cp:keywords/>
  <dc:description/>
  <cp:lastModifiedBy>ГАОУ СПО МО ГПК</cp:lastModifiedBy>
  <cp:revision>7</cp:revision>
  <cp:lastPrinted>2017-12-02T14:56:00Z</cp:lastPrinted>
  <dcterms:created xsi:type="dcterms:W3CDTF">2017-12-02T14:44:00Z</dcterms:created>
  <dcterms:modified xsi:type="dcterms:W3CDTF">2018-10-29T08:24:00Z</dcterms:modified>
</cp:coreProperties>
</file>